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5" w:type="dxa"/>
        <w:jc w:val="center"/>
        <w:tblLook w:val="04A0" w:firstRow="1" w:lastRow="0" w:firstColumn="1" w:lastColumn="0" w:noHBand="0" w:noVBand="1"/>
      </w:tblPr>
      <w:tblGrid>
        <w:gridCol w:w="9766"/>
        <w:gridCol w:w="69"/>
      </w:tblGrid>
      <w:tr w:rsidR="00F648F0" w14:paraId="313336FD" w14:textId="77777777">
        <w:trPr>
          <w:jc w:val="center"/>
        </w:trPr>
        <w:tc>
          <w:tcPr>
            <w:tcW w:w="9835" w:type="dxa"/>
            <w:gridSpan w:val="2"/>
            <w:tcBorders>
              <w:top w:val="single" w:sz="8" w:space="0" w:color="163A5F"/>
              <w:left w:val="single" w:sz="8" w:space="0" w:color="163A5F"/>
              <w:bottom w:val="single" w:sz="8" w:space="0" w:color="163A5F"/>
              <w:right w:val="single" w:sz="8" w:space="0" w:color="163A5F"/>
            </w:tcBorders>
            <w:shd w:val="clear" w:color="auto" w:fill="163A5F"/>
            <w:tcMar>
              <w:top w:w="180" w:type="dxa"/>
              <w:left w:w="100" w:type="dxa"/>
              <w:bottom w:w="180" w:type="dxa"/>
              <w:right w:w="100" w:type="dxa"/>
            </w:tcMar>
          </w:tcPr>
          <w:p w14:paraId="2F9F068A" w14:textId="77777777" w:rsidR="00F648F0" w:rsidRDefault="00000000">
            <w:pPr>
              <w:spacing w:after="160"/>
              <w:jc w:val="center"/>
            </w:pPr>
            <w:r>
              <w:rPr>
                <w:b/>
                <w:color w:val="FFFFFF"/>
                <w:sz w:val="44"/>
              </w:rPr>
              <w:t>1.1 Number systems</w:t>
            </w:r>
          </w:p>
          <w:p w14:paraId="02CA97EE" w14:textId="77777777" w:rsidR="00F648F0" w:rsidRDefault="00000000">
            <w:pPr>
              <w:spacing w:before="60" w:after="0"/>
              <w:jc w:val="center"/>
            </w:pPr>
            <w:r>
              <w:rPr>
                <w:b/>
                <w:color w:val="FFFFFF"/>
                <w:sz w:val="28"/>
              </w:rPr>
              <w:t>ANSWER KEY</w:t>
            </w:r>
          </w:p>
        </w:tc>
      </w:tr>
      <w:tr w:rsidR="00F648F0" w14:paraId="3FFEC728" w14:textId="77777777">
        <w:trPr>
          <w:gridAfter w:val="1"/>
          <w:wAfter w:w="70" w:type="dxa"/>
          <w:jc w:val="center"/>
        </w:trPr>
        <w:tc>
          <w:tcPr>
            <w:tcW w:w="9835" w:type="dxa"/>
            <w:tcBorders>
              <w:top w:val="single" w:sz="8" w:space="0" w:color="5B89B4"/>
              <w:left w:val="single" w:sz="8" w:space="0" w:color="5B89B4"/>
              <w:bottom w:val="single" w:sz="8" w:space="0" w:color="5B89B4"/>
              <w:right w:val="single" w:sz="8" w:space="0" w:color="5B89B4"/>
            </w:tcBorders>
            <w:shd w:val="clear" w:color="auto" w:fill="DCEAF7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14D1643A" w14:textId="77777777" w:rsidR="00F648F0" w:rsidRDefault="00000000">
            <w:pPr>
              <w:spacing w:after="0" w:line="264" w:lineRule="auto"/>
            </w:pPr>
            <w:r>
              <w:rPr>
                <w:b/>
                <w:color w:val="1B3952"/>
                <w:sz w:val="30"/>
              </w:rPr>
              <w:t>Part 1: Quick Recall</w:t>
            </w:r>
          </w:p>
        </w:tc>
      </w:tr>
    </w:tbl>
    <w:p w14:paraId="2C2B2B50" w14:textId="77777777" w:rsidR="00F648F0" w:rsidRDefault="00000000">
      <w:pPr>
        <w:spacing w:before="240" w:after="120"/>
      </w:pPr>
      <w:r>
        <w:rPr>
          <w:b/>
          <w:color w:val="1B3952"/>
          <w:sz w:val="23"/>
        </w:rPr>
        <w:t>1.1a: Binary representation of data</w:t>
      </w:r>
    </w:p>
    <w:p w14:paraId="0F29777A" w14:textId="77777777" w:rsidR="00F648F0" w:rsidRDefault="00000000">
      <w:pPr>
        <w:spacing w:after="100" w:line="283" w:lineRule="auto"/>
        <w:ind w:left="259" w:hanging="144"/>
      </w:pPr>
      <w:r>
        <w:t xml:space="preserve">•  The continuous stream of data processed by human senses is </w:t>
      </w:r>
      <w:r>
        <w:rPr>
          <w:b/>
          <w:color w:val="0F5688"/>
        </w:rPr>
        <w:t>analogue data</w:t>
      </w:r>
      <w:r>
        <w:t>.</w:t>
      </w:r>
    </w:p>
    <w:p w14:paraId="44D94DE0" w14:textId="5297119A" w:rsidR="00F648F0" w:rsidRDefault="00000000">
      <w:pPr>
        <w:spacing w:after="100" w:line="283" w:lineRule="auto"/>
        <w:ind w:left="259" w:hanging="144"/>
      </w:pPr>
      <w:r>
        <w:t xml:space="preserve">•  </w:t>
      </w:r>
      <w:r w:rsidR="007516F7">
        <w:rPr>
          <w:rFonts w:asciiTheme="minorBidi" w:hAnsiTheme="minorBidi"/>
          <w:sz w:val="22"/>
        </w:rPr>
        <w:t xml:space="preserve">The discrete data that only uses two values 0 or 1 is </w:t>
      </w:r>
      <w:r>
        <w:rPr>
          <w:b/>
          <w:color w:val="0F5688"/>
        </w:rPr>
        <w:t>digital data</w:t>
      </w:r>
      <w:r>
        <w:t>.</w:t>
      </w:r>
    </w:p>
    <w:p w14:paraId="5F8D59F2" w14:textId="05071982" w:rsidR="00F648F0" w:rsidRDefault="00000000">
      <w:pPr>
        <w:spacing w:after="100" w:line="283" w:lineRule="auto"/>
        <w:ind w:left="259" w:hanging="144"/>
      </w:pPr>
      <w:r>
        <w:t xml:space="preserve">•  Inside a computer, </w:t>
      </w:r>
      <w:r w:rsidR="007516F7">
        <w:t>a small component that stores temporarily data is</w:t>
      </w:r>
      <w:r>
        <w:t xml:space="preserve"> </w:t>
      </w:r>
      <w:proofErr w:type="gramStart"/>
      <w:r>
        <w:rPr>
          <w:b/>
          <w:color w:val="0F5688"/>
        </w:rPr>
        <w:t>registers</w:t>
      </w:r>
      <w:proofErr w:type="gramEnd"/>
      <w:r>
        <w:t>.</w:t>
      </w:r>
    </w:p>
    <w:p w14:paraId="4CC0955F" w14:textId="77777777" w:rsidR="00F648F0" w:rsidRDefault="00000000">
      <w:pPr>
        <w:spacing w:after="100" w:line="283" w:lineRule="auto"/>
        <w:ind w:left="259" w:hanging="144"/>
      </w:pPr>
      <w:r>
        <w:t xml:space="preserve">•  Combined ON or OFF switches that output 0 or 1 are </w:t>
      </w:r>
      <w:r>
        <w:rPr>
          <w:b/>
          <w:color w:val="0F5688"/>
        </w:rPr>
        <w:t>logic gates</w:t>
      </w:r>
      <w:r>
        <w:t>.</w:t>
      </w:r>
    </w:p>
    <w:p w14:paraId="132F2C0A" w14:textId="77777777" w:rsidR="00F648F0" w:rsidRDefault="00000000">
      <w:pPr>
        <w:spacing w:before="240" w:after="120"/>
      </w:pPr>
      <w:r>
        <w:rPr>
          <w:b/>
          <w:color w:val="1B3952"/>
          <w:sz w:val="23"/>
        </w:rPr>
        <w:t>1.1b: Number systems and conversions</w:t>
      </w:r>
    </w:p>
    <w:p w14:paraId="13B93CE6" w14:textId="77777777" w:rsidR="00F648F0" w:rsidRDefault="00000000">
      <w:pPr>
        <w:spacing w:after="100" w:line="283" w:lineRule="auto"/>
        <w:ind w:left="259" w:hanging="144"/>
      </w:pPr>
      <w:r>
        <w:t xml:space="preserve">•  The base-16 number system using 0 to 9 and A to F is </w:t>
      </w:r>
      <w:r>
        <w:rPr>
          <w:b/>
          <w:color w:val="0F5688"/>
        </w:rPr>
        <w:t>hexadecimal</w:t>
      </w:r>
      <w:r>
        <w:t>.</w:t>
      </w:r>
    </w:p>
    <w:p w14:paraId="4461FF0C" w14:textId="77777777" w:rsidR="00F648F0" w:rsidRDefault="00000000">
      <w:pPr>
        <w:spacing w:after="100" w:line="283" w:lineRule="auto"/>
        <w:ind w:left="259" w:hanging="144"/>
      </w:pPr>
      <w:r>
        <w:t xml:space="preserve">•  The leftmost bit of a binary number is </w:t>
      </w:r>
      <w:r>
        <w:rPr>
          <w:b/>
          <w:color w:val="0F5688"/>
        </w:rPr>
        <w:t>the most significant bit</w:t>
      </w:r>
      <w:r>
        <w:t>.</w:t>
      </w:r>
    </w:p>
    <w:p w14:paraId="7E8251BD" w14:textId="77777777" w:rsidR="00F648F0" w:rsidRDefault="00000000">
      <w:pPr>
        <w:spacing w:before="240" w:after="120"/>
      </w:pPr>
      <w:r>
        <w:rPr>
          <w:b/>
          <w:color w:val="1B3952"/>
          <w:sz w:val="23"/>
        </w:rPr>
        <w:t>1.1d: 8-bit binary addition</w:t>
      </w:r>
    </w:p>
    <w:p w14:paraId="6886AC74" w14:textId="78F3D119" w:rsidR="00F648F0" w:rsidRDefault="00000000">
      <w:pPr>
        <w:spacing w:after="100" w:line="283" w:lineRule="auto"/>
        <w:ind w:left="259" w:hanging="144"/>
      </w:pPr>
      <w:r>
        <w:t>•  In 8-bit addition, when the true result needs a ninth bit,</w:t>
      </w:r>
      <w:r w:rsidR="007516F7">
        <w:t xml:space="preserve"> it is an</w:t>
      </w:r>
      <w:r>
        <w:t xml:space="preserve"> </w:t>
      </w:r>
      <w:r>
        <w:rPr>
          <w:b/>
          <w:color w:val="0F5688"/>
        </w:rPr>
        <w:t>overflow</w:t>
      </w:r>
      <w:r>
        <w:t>.</w:t>
      </w:r>
    </w:p>
    <w:p w14:paraId="1192D475" w14:textId="77777777" w:rsidR="00F648F0" w:rsidRDefault="00000000">
      <w:pPr>
        <w:spacing w:before="240" w:after="120"/>
      </w:pPr>
      <w:r>
        <w:rPr>
          <w:b/>
          <w:color w:val="1B3952"/>
          <w:sz w:val="23"/>
        </w:rPr>
        <w:t>1.1e: Logical binary shifts</w:t>
      </w:r>
    </w:p>
    <w:p w14:paraId="48ED38B6" w14:textId="77777777" w:rsidR="00F648F0" w:rsidRDefault="00000000">
      <w:pPr>
        <w:spacing w:after="100" w:line="283" w:lineRule="auto"/>
        <w:ind w:left="259" w:hanging="144"/>
      </w:pPr>
      <w:r>
        <w:t xml:space="preserve">•  A logical shift that halves a positive binary value is a </w:t>
      </w:r>
      <w:r>
        <w:rPr>
          <w:b/>
          <w:color w:val="0F5688"/>
        </w:rPr>
        <w:t>right shift</w:t>
      </w:r>
      <w:r>
        <w:t>.</w:t>
      </w:r>
    </w:p>
    <w:p w14:paraId="4FA57E66" w14:textId="77777777" w:rsidR="00F648F0" w:rsidRDefault="00000000">
      <w:pPr>
        <w:spacing w:before="240" w:after="120"/>
      </w:pPr>
      <w:r>
        <w:rPr>
          <w:b/>
          <w:color w:val="1B3952"/>
          <w:sz w:val="23"/>
        </w:rPr>
        <w:t>1.1f: Negative 8-bit integers</w:t>
      </w:r>
    </w:p>
    <w:p w14:paraId="1AEEF88E" w14:textId="77777777" w:rsidR="00F648F0" w:rsidRDefault="00000000">
      <w:pPr>
        <w:spacing w:after="100" w:line="283" w:lineRule="auto"/>
        <w:ind w:left="259" w:hanging="144"/>
      </w:pPr>
      <w:r>
        <w:t xml:space="preserve">•  To represent a negative number in </w:t>
      </w:r>
      <w:r>
        <w:rPr>
          <w:b/>
          <w:color w:val="0F5688"/>
        </w:rPr>
        <w:t>two’s complement</w:t>
      </w:r>
      <w:r>
        <w:t>, invert every bit and add 1.</w:t>
      </w:r>
    </w:p>
    <w:p w14:paraId="5CC22FD5" w14:textId="77777777" w:rsidR="00F648F0" w:rsidRDefault="00000000">
      <w:pPr>
        <w:keepNext/>
        <w:spacing w:before="220" w:after="100" w:line="283" w:lineRule="auto"/>
      </w:pPr>
      <w:r>
        <w:br w:type="page"/>
      </w:r>
    </w:p>
    <w:tbl>
      <w:tblPr>
        <w:tblW w:w="9835" w:type="dxa"/>
        <w:jc w:val="center"/>
        <w:tblLook w:val="04A0" w:firstRow="1" w:lastRow="0" w:firstColumn="1" w:lastColumn="0" w:noHBand="0" w:noVBand="1"/>
      </w:tblPr>
      <w:tblGrid>
        <w:gridCol w:w="9835"/>
      </w:tblGrid>
      <w:tr w:rsidR="00F648F0" w14:paraId="64D72A73" w14:textId="77777777">
        <w:trPr>
          <w:jc w:val="center"/>
        </w:trPr>
        <w:tc>
          <w:tcPr>
            <w:tcW w:w="9835" w:type="dxa"/>
            <w:tcBorders>
              <w:top w:val="single" w:sz="8" w:space="0" w:color="5B89B4"/>
              <w:left w:val="single" w:sz="8" w:space="0" w:color="5B89B4"/>
              <w:bottom w:val="single" w:sz="8" w:space="0" w:color="5B89B4"/>
              <w:right w:val="single" w:sz="8" w:space="0" w:color="5B89B4"/>
            </w:tcBorders>
            <w:shd w:val="clear" w:color="auto" w:fill="DCEAF7"/>
            <w:tcMar>
              <w:top w:w="140" w:type="dxa"/>
              <w:left w:w="170" w:type="dxa"/>
              <w:bottom w:w="140" w:type="dxa"/>
              <w:right w:w="170" w:type="dxa"/>
            </w:tcMar>
          </w:tcPr>
          <w:p w14:paraId="20B1ECD3" w14:textId="77777777" w:rsidR="00F648F0" w:rsidRDefault="00000000">
            <w:pPr>
              <w:spacing w:after="0" w:line="264" w:lineRule="auto"/>
            </w:pPr>
            <w:r>
              <w:rPr>
                <w:b/>
                <w:color w:val="1B3952"/>
                <w:sz w:val="30"/>
              </w:rPr>
              <w:lastRenderedPageBreak/>
              <w:t>Part 2: Practice</w:t>
            </w:r>
          </w:p>
        </w:tc>
      </w:tr>
    </w:tbl>
    <w:p w14:paraId="2016F3DB" w14:textId="236FEABD" w:rsidR="00F648F0" w:rsidRDefault="00F648F0">
      <w:pPr>
        <w:spacing w:after="100" w:line="283" w:lineRule="auto"/>
        <w:ind w:left="259" w:hanging="144"/>
        <w:rPr>
          <w:b/>
          <w:color w:val="1B3952"/>
          <w:sz w:val="21"/>
        </w:rPr>
      </w:pPr>
    </w:p>
    <w:p w14:paraId="1BF070B0" w14:textId="77777777" w:rsidR="00D06D0B" w:rsidRDefault="00D06D0B">
      <w:pPr>
        <w:spacing w:after="100" w:line="283" w:lineRule="auto"/>
        <w:ind w:left="259" w:hanging="144"/>
        <w:rPr>
          <w:b/>
          <w:color w:val="1B3952"/>
          <w:sz w:val="21"/>
        </w:rPr>
      </w:pPr>
    </w:p>
    <w:p w14:paraId="6254467B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1a  </w:t>
      </w:r>
      <w:r>
        <w:rPr>
          <w:b/>
          <w:color w:val="4A6578"/>
        </w:rPr>
        <w:t>State what is meant by analogue data.  [1]</w:t>
      </w:r>
    </w:p>
    <w:p w14:paraId="5620C103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It is a continuous stream of data that is processed by humans.</w:t>
      </w:r>
    </w:p>
    <w:p w14:paraId="4199723F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1b  </w:t>
      </w:r>
      <w:r>
        <w:rPr>
          <w:b/>
          <w:color w:val="4A6578"/>
        </w:rPr>
        <w:t>State what is meant by digital data.  [1]</w:t>
      </w:r>
    </w:p>
    <w:p w14:paraId="36C0B2C7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It is discrete data that has two values, 1 and 0, and is processed by computer.</w:t>
      </w:r>
    </w:p>
    <w:p w14:paraId="1997589B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2  </w:t>
      </w:r>
      <w:r>
        <w:rPr>
          <w:b/>
          <w:color w:val="4A6578"/>
        </w:rPr>
        <w:t>Describe the difference between a denary number system and a binary number system.  [4]</w:t>
      </w:r>
    </w:p>
    <w:p w14:paraId="5E2F03C1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Four from:</w:t>
      </w:r>
    </w:p>
    <w:p w14:paraId="4CAFEDF6" w14:textId="77777777" w:rsidR="00D06D0B" w:rsidRDefault="00D06D0B" w:rsidP="00D06D0B">
      <w:pPr>
        <w:spacing w:after="80"/>
        <w:ind w:left="547" w:hanging="202"/>
      </w:pPr>
      <w:r>
        <w:t>•  A denary number system is a base 10 system, whereas a binary number system is a base 2 system.</w:t>
      </w:r>
    </w:p>
    <w:p w14:paraId="1448D0F5" w14:textId="77777777" w:rsidR="00D06D0B" w:rsidRDefault="00D06D0B" w:rsidP="00D06D0B">
      <w:pPr>
        <w:spacing w:after="80"/>
        <w:ind w:left="547" w:hanging="202"/>
      </w:pPr>
      <w:r>
        <w:t>•  The units in a denary number system increase by 10, whereas the units in a binary number system increase by 2.</w:t>
      </w:r>
    </w:p>
    <w:p w14:paraId="488511A2" w14:textId="77777777" w:rsidR="00D06D0B" w:rsidRDefault="00D06D0B" w:rsidP="00D06D0B">
      <w:pPr>
        <w:spacing w:after="80"/>
        <w:ind w:left="547" w:hanging="202"/>
      </w:pPr>
      <w:r>
        <w:t>•  A denary number system uses the values 0 to 9, whereas a binary number system uses the values 0 and 1.</w:t>
      </w:r>
    </w:p>
    <w:p w14:paraId="34024A65" w14:textId="77777777" w:rsidR="00D06D0B" w:rsidRDefault="00D06D0B" w:rsidP="00D06D0B">
      <w:pPr>
        <w:spacing w:after="80"/>
        <w:ind w:left="547" w:hanging="202"/>
      </w:pPr>
      <w:r>
        <w:t>•  A denary number system cannot be processed by a computer, whereas a binary number system can be processed by a computer.</w:t>
      </w:r>
    </w:p>
    <w:p w14:paraId="56ECD6A9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3  </w:t>
      </w:r>
      <w:r>
        <w:rPr>
          <w:b/>
          <w:color w:val="4A6578"/>
        </w:rPr>
        <w:t xml:space="preserve">A music venue has a small display screen built into the top of each seat. The display screen displays the number of the seat. Each seat number is displayed as hexadecimal.  </w:t>
      </w:r>
    </w:p>
    <w:p w14:paraId="56F406A8" w14:textId="77777777" w:rsidR="00D06D0B" w:rsidRDefault="00D06D0B" w:rsidP="00D06D0B">
      <w:pPr>
        <w:keepNext/>
        <w:spacing w:before="220" w:after="100" w:line="280" w:lineRule="auto"/>
      </w:pPr>
      <w:proofErr w:type="gramStart"/>
      <w:r>
        <w:rPr>
          <w:b/>
          <w:color w:val="1B3952"/>
          <w:sz w:val="21"/>
        </w:rPr>
        <w:t xml:space="preserve">a  </w:t>
      </w:r>
      <w:r>
        <w:rPr>
          <w:b/>
          <w:color w:val="4A6578"/>
        </w:rPr>
        <w:t>Convert</w:t>
      </w:r>
      <w:proofErr w:type="gramEnd"/>
      <w:r>
        <w:rPr>
          <w:b/>
          <w:color w:val="4A6578"/>
        </w:rPr>
        <w:t xml:space="preserve"> the two given seat numbers into 12-bit binary values.  [4]</w:t>
      </w:r>
    </w:p>
    <w:p w14:paraId="6AB03F22" w14:textId="77777777" w:rsidR="00D06D0B" w:rsidRDefault="00D06D0B" w:rsidP="00D06D0B">
      <w:pPr>
        <w:spacing w:after="80"/>
        <w:ind w:left="547" w:hanging="202"/>
      </w:pPr>
      <w:r>
        <w:t>•  21A</w:t>
      </w:r>
    </w:p>
    <w:p w14:paraId="0672EEF8" w14:textId="77777777" w:rsidR="00D06D0B" w:rsidRDefault="00D06D0B" w:rsidP="00D06D0B">
      <w:pPr>
        <w:spacing w:after="80"/>
        <w:ind w:left="547" w:hanging="202"/>
      </w:pPr>
      <w:r>
        <w:t>•  90D</w:t>
      </w:r>
    </w:p>
    <w:p w14:paraId="02465DFD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One mark for two correct nibbles, two marks for three, for each conversion:</w:t>
      </w:r>
    </w:p>
    <w:p w14:paraId="609067BC" w14:textId="77777777" w:rsidR="00D06D0B" w:rsidRDefault="00D06D0B" w:rsidP="00D06D0B">
      <w:pPr>
        <w:spacing w:after="80"/>
        <w:ind w:left="547" w:hanging="202"/>
      </w:pPr>
      <w:r>
        <w:t>•  0010 0001 1010</w:t>
      </w:r>
    </w:p>
    <w:p w14:paraId="1EE87350" w14:textId="77777777" w:rsidR="00D06D0B" w:rsidRDefault="00D06D0B" w:rsidP="00D06D0B">
      <w:pPr>
        <w:spacing w:after="80"/>
        <w:ind w:left="547" w:hanging="202"/>
      </w:pPr>
      <w:r>
        <w:t>•  1001 0000 1101</w:t>
      </w:r>
    </w:p>
    <w:p w14:paraId="569C90A3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b  </w:t>
      </w:r>
      <w:r>
        <w:rPr>
          <w:b/>
          <w:color w:val="4A6578"/>
        </w:rPr>
        <w:t>Write the seat number that would be displayed for the binary number 000010011100.  [2]</w:t>
      </w:r>
    </w:p>
    <w:p w14:paraId="4F65AF7B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09C</w:t>
      </w:r>
    </w:p>
    <w:p w14:paraId="0B09DB9A" w14:textId="77777777" w:rsidR="00D06D0B" w:rsidRDefault="00D06D0B" w:rsidP="00D06D0B">
      <w:pPr>
        <w:keepNext/>
        <w:pageBreakBefore/>
        <w:spacing w:before="220" w:after="100" w:line="280" w:lineRule="auto"/>
      </w:pPr>
      <w:r>
        <w:rPr>
          <w:b/>
          <w:color w:val="1B3952"/>
          <w:sz w:val="21"/>
        </w:rPr>
        <w:lastRenderedPageBreak/>
        <w:t xml:space="preserve">4  </w:t>
      </w:r>
      <w:r>
        <w:rPr>
          <w:b/>
          <w:color w:val="4A6578"/>
        </w:rPr>
        <w:t xml:space="preserve">Two registers store the given 8-bit binary values. Register 1 stores 00110111 and register 2 stores 01110011.  </w:t>
      </w:r>
    </w:p>
    <w:p w14:paraId="143A553A" w14:textId="77777777" w:rsidR="00D06D0B" w:rsidRDefault="00D06D0B" w:rsidP="00D06D0B">
      <w:pPr>
        <w:keepNext/>
        <w:spacing w:before="220" w:after="100" w:line="280" w:lineRule="auto"/>
      </w:pPr>
      <w:proofErr w:type="gramStart"/>
      <w:r>
        <w:rPr>
          <w:b/>
          <w:color w:val="1B3952"/>
          <w:sz w:val="21"/>
        </w:rPr>
        <w:t xml:space="preserve">a  </w:t>
      </w:r>
      <w:r>
        <w:rPr>
          <w:b/>
          <w:color w:val="4A6578"/>
        </w:rPr>
        <w:t>Add</w:t>
      </w:r>
      <w:proofErr w:type="gramEnd"/>
      <w:r>
        <w:rPr>
          <w:b/>
          <w:color w:val="4A6578"/>
        </w:rPr>
        <w:t xml:space="preserve"> the two binary values and write the result of the calculation. Show all your </w:t>
      </w:r>
      <w:proofErr w:type="gramStart"/>
      <w:r>
        <w:rPr>
          <w:b/>
          <w:color w:val="4A6578"/>
        </w:rPr>
        <w:t>working</w:t>
      </w:r>
      <w:proofErr w:type="gramEnd"/>
      <w:r>
        <w:rPr>
          <w:b/>
          <w:color w:val="4A6578"/>
        </w:rPr>
        <w:t>.  [3]</w:t>
      </w:r>
    </w:p>
    <w:p w14:paraId="1CE440FA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 xml:space="preserve">One mark for one correct nibble, two marks for the full correct answer, and one mark for demonstration of </w:t>
      </w:r>
      <w:proofErr w:type="gramStart"/>
      <w:r>
        <w:t>working</w:t>
      </w:r>
      <w:proofErr w:type="gramEnd"/>
      <w:r>
        <w:t>, e.g. carried bits shown:</w:t>
      </w:r>
    </w:p>
    <w:p w14:paraId="7B9D856B" w14:textId="77777777" w:rsidR="00D06D0B" w:rsidRDefault="00D06D0B" w:rsidP="00D06D0B">
      <w:pPr>
        <w:spacing w:before="240" w:after="120"/>
      </w:pPr>
      <w:r>
        <w:rPr>
          <w:b/>
          <w:color w:val="1B3952"/>
          <w:sz w:val="23"/>
        </w:rPr>
        <w:t xml:space="preserve">  1 1 1       1 1 1</w:t>
      </w:r>
      <w:r>
        <w:rPr>
          <w:b/>
          <w:color w:val="1B3952"/>
          <w:sz w:val="23"/>
        </w:rPr>
        <w:br/>
        <w:t xml:space="preserve">  0 0 1 1 0 1 1 1</w:t>
      </w:r>
      <w:r>
        <w:rPr>
          <w:b/>
          <w:color w:val="1B3952"/>
          <w:sz w:val="23"/>
        </w:rPr>
        <w:br/>
        <w:t>+ 0 1 1 1 0 0 1 1</w:t>
      </w:r>
      <w:r>
        <w:rPr>
          <w:b/>
          <w:color w:val="1B3952"/>
          <w:sz w:val="23"/>
        </w:rPr>
        <w:br/>
        <w:t xml:space="preserve">  1 0 1 0 1 0 1 0</w:t>
      </w:r>
    </w:p>
    <w:p w14:paraId="65144877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b  </w:t>
      </w:r>
      <w:r>
        <w:rPr>
          <w:b/>
          <w:color w:val="4A6578"/>
        </w:rPr>
        <w:t>A logical left shift of three places is performed on Register 1. Write the contents of register 1 after the logical shift has been performed.  [1]</w:t>
      </w:r>
    </w:p>
    <w:p w14:paraId="562CDAF7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10111000</w:t>
      </w:r>
    </w:p>
    <w:p w14:paraId="11D9187D" w14:textId="77777777" w:rsidR="00D06D0B" w:rsidRDefault="00D06D0B" w:rsidP="00D06D0B">
      <w:pPr>
        <w:keepNext/>
        <w:spacing w:before="220" w:after="100" w:line="280" w:lineRule="auto"/>
      </w:pPr>
      <w:r>
        <w:rPr>
          <w:b/>
          <w:color w:val="1B3952"/>
          <w:sz w:val="21"/>
        </w:rPr>
        <w:t xml:space="preserve">5  </w:t>
      </w:r>
      <w:r>
        <w:rPr>
          <w:b/>
          <w:color w:val="4A6578"/>
        </w:rPr>
        <w:t xml:space="preserve">Show how the value -28 is represented in binary using two’s complement. Show all your </w:t>
      </w:r>
      <w:proofErr w:type="gramStart"/>
      <w:r>
        <w:rPr>
          <w:b/>
          <w:color w:val="4A6578"/>
        </w:rPr>
        <w:t>working</w:t>
      </w:r>
      <w:proofErr w:type="gramEnd"/>
      <w:r>
        <w:rPr>
          <w:b/>
          <w:color w:val="4A6578"/>
        </w:rPr>
        <w:t>.  [2]</w:t>
      </w:r>
    </w:p>
    <w:p w14:paraId="508D3652" w14:textId="77777777" w:rsidR="00D06D0B" w:rsidRDefault="00D06D0B" w:rsidP="00D06D0B">
      <w:pPr>
        <w:spacing w:after="100"/>
        <w:ind w:left="259"/>
      </w:pPr>
      <w:r>
        <w:rPr>
          <w:b/>
          <w:color w:val="0F5688"/>
        </w:rPr>
        <w:t xml:space="preserve">Answer: </w:t>
      </w:r>
      <w:r>
        <w:t>One mark for correct working and one mark for the correct answer:</w:t>
      </w:r>
    </w:p>
    <w:p w14:paraId="5469C97F" w14:textId="77777777" w:rsidR="00D06D0B" w:rsidRDefault="00D06D0B" w:rsidP="00D06D0B">
      <w:pPr>
        <w:spacing w:after="80"/>
        <w:ind w:left="547" w:hanging="202"/>
      </w:pPr>
      <w:r>
        <w:t>•  Convert 28 to binary number (00011100).</w:t>
      </w:r>
    </w:p>
    <w:p w14:paraId="7963E194" w14:textId="77777777" w:rsidR="00D06D0B" w:rsidRDefault="00D06D0B" w:rsidP="00D06D0B">
      <w:pPr>
        <w:spacing w:after="80"/>
        <w:ind w:left="547" w:hanging="202"/>
      </w:pPr>
      <w:r>
        <w:t>•  Invert the values (11100011).</w:t>
      </w:r>
    </w:p>
    <w:p w14:paraId="07D1DFCF" w14:textId="77777777" w:rsidR="00D06D0B" w:rsidRDefault="00D06D0B" w:rsidP="00D06D0B">
      <w:pPr>
        <w:spacing w:after="80"/>
        <w:ind w:left="547" w:hanging="202"/>
      </w:pPr>
      <w:r>
        <w:t>•  Add 1 to get final answer (11100100).</w:t>
      </w:r>
    </w:p>
    <w:p w14:paraId="47A6EA88" w14:textId="358D1CF9" w:rsidR="00D06D0B" w:rsidRDefault="00D06D0B">
      <w:pPr>
        <w:spacing w:after="100" w:line="283" w:lineRule="auto"/>
        <w:ind w:left="259" w:hanging="144"/>
      </w:pPr>
    </w:p>
    <w:sectPr w:rsidR="00D06D0B" w:rsidSect="00034616">
      <w:headerReference w:type="default" r:id="rId8"/>
      <w:footerReference w:type="default" r:id="rId9"/>
      <w:pgSz w:w="11909" w:h="16834"/>
      <w:pgMar w:top="792" w:right="1037" w:bottom="792" w:left="1037" w:header="36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C0D9B" w14:textId="77777777" w:rsidR="00BE0B11" w:rsidRDefault="00BE0B11">
      <w:pPr>
        <w:spacing w:after="0" w:line="240" w:lineRule="auto"/>
      </w:pPr>
      <w:r>
        <w:separator/>
      </w:r>
    </w:p>
  </w:endnote>
  <w:endnote w:type="continuationSeparator" w:id="0">
    <w:p w14:paraId="4EC06727" w14:textId="77777777" w:rsidR="00BE0B11" w:rsidRDefault="00BE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4CE3" w14:textId="77777777" w:rsidR="00F648F0" w:rsidRDefault="00F648F0">
    <w:pPr>
      <w:pStyle w:val="Footer"/>
    </w:pPr>
  </w:p>
  <w:tbl>
    <w:tblPr>
      <w:tblW w:w="9835" w:type="dxa"/>
      <w:jc w:val="center"/>
      <w:tblLook w:val="04A0" w:firstRow="1" w:lastRow="0" w:firstColumn="1" w:lastColumn="0" w:noHBand="0" w:noVBand="1"/>
    </w:tblPr>
    <w:tblGrid>
      <w:gridCol w:w="5000"/>
      <w:gridCol w:w="4835"/>
    </w:tblGrid>
    <w:tr w:rsidR="00F648F0" w14:paraId="11F89082" w14:textId="77777777">
      <w:trPr>
        <w:jc w:val="center"/>
      </w:trPr>
      <w:tc>
        <w:tcPr>
          <w:tcW w:w="5000" w:type="dxa"/>
          <w:tcBorders>
            <w:top w:val="single" w:sz="4" w:space="0" w:color="C7D3DB"/>
          </w:tcBorders>
          <w:tcMar>
            <w:top w:w="40" w:type="dxa"/>
            <w:left w:w="0" w:type="dxa"/>
            <w:bottom w:w="0" w:type="dxa"/>
            <w:right w:w="0" w:type="dxa"/>
          </w:tcMar>
        </w:tcPr>
        <w:p w14:paraId="338A54B1" w14:textId="77777777" w:rsidR="00F648F0" w:rsidRDefault="00000000">
          <w:pPr>
            <w:spacing w:after="0"/>
          </w:pPr>
          <w:r>
            <w:rPr>
              <w:color w:val="6B7C89"/>
              <w:sz w:val="16"/>
            </w:rPr>
            <w:t>IGCSE Computer Science 0478 | Answer Key</w:t>
          </w:r>
        </w:p>
      </w:tc>
      <w:tc>
        <w:tcPr>
          <w:tcW w:w="4835" w:type="dxa"/>
          <w:tcBorders>
            <w:top w:val="single" w:sz="4" w:space="0" w:color="C7D3DB"/>
          </w:tcBorders>
          <w:tcMar>
            <w:top w:w="40" w:type="dxa"/>
            <w:left w:w="0" w:type="dxa"/>
            <w:bottom w:w="0" w:type="dxa"/>
            <w:right w:w="0" w:type="dxa"/>
          </w:tcMar>
        </w:tcPr>
        <w:p w14:paraId="5CDFD4EE" w14:textId="77777777" w:rsidR="00F648F0" w:rsidRDefault="00000000">
          <w:pPr>
            <w:spacing w:after="0"/>
            <w:jc w:val="right"/>
          </w:pPr>
          <w:r>
            <w:rPr>
              <w:color w:val="6B7C89"/>
              <w:sz w:val="16"/>
            </w:rPr>
            <w:t xml:space="preserve">Page </w:t>
          </w:r>
          <w:r>
            <w:rPr>
              <w:color w:val="6B7C89"/>
              <w:sz w:val="16"/>
            </w:rPr>
            <w:fldChar w:fldCharType="begin"/>
          </w:r>
          <w:r>
            <w:rPr>
              <w:color w:val="6B7C89"/>
              <w:sz w:val="16"/>
            </w:rPr>
            <w:instrText xml:space="preserve"> PAGE </w:instrText>
          </w:r>
          <w:r>
            <w:rPr>
              <w:color w:val="6B7C89"/>
              <w:sz w:val="16"/>
            </w:rPr>
            <w:fldChar w:fldCharType="separate"/>
          </w:r>
          <w:r w:rsidR="007516F7">
            <w:rPr>
              <w:noProof/>
              <w:color w:val="6B7C89"/>
              <w:sz w:val="16"/>
            </w:rPr>
            <w:t>1</w:t>
          </w:r>
          <w:r>
            <w:rPr>
              <w:color w:val="6B7C89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181EA" w14:textId="77777777" w:rsidR="00BE0B11" w:rsidRDefault="00BE0B11">
      <w:pPr>
        <w:spacing w:after="0" w:line="240" w:lineRule="auto"/>
      </w:pPr>
      <w:r>
        <w:separator/>
      </w:r>
    </w:p>
  </w:footnote>
  <w:footnote w:type="continuationSeparator" w:id="0">
    <w:p w14:paraId="2D188890" w14:textId="77777777" w:rsidR="00BE0B11" w:rsidRDefault="00BE0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9AA1F" w14:textId="77777777" w:rsidR="00F648F0" w:rsidRDefault="00F648F0">
    <w:pPr>
      <w:pStyle w:val="Header"/>
    </w:pPr>
  </w:p>
  <w:tbl>
    <w:tblPr>
      <w:tblW w:w="9835" w:type="dxa"/>
      <w:jc w:val="center"/>
      <w:tblLook w:val="04A0" w:firstRow="1" w:lastRow="0" w:firstColumn="1" w:lastColumn="0" w:noHBand="0" w:noVBand="1"/>
    </w:tblPr>
    <w:tblGrid>
      <w:gridCol w:w="5000"/>
      <w:gridCol w:w="4835"/>
    </w:tblGrid>
    <w:tr w:rsidR="00F648F0" w14:paraId="4CA5C627" w14:textId="77777777">
      <w:trPr>
        <w:jc w:val="center"/>
      </w:trPr>
      <w:tc>
        <w:tcPr>
          <w:tcW w:w="5000" w:type="dxa"/>
          <w:tcBorders>
            <w:bottom w:val="single" w:sz="4" w:space="0" w:color="E2E8ED"/>
          </w:tcBorders>
          <w:tcMar>
            <w:top w:w="35" w:type="dxa"/>
            <w:left w:w="60" w:type="dxa"/>
            <w:bottom w:w="35" w:type="dxa"/>
            <w:right w:w="60" w:type="dxa"/>
          </w:tcMar>
        </w:tcPr>
        <w:p w14:paraId="24A0496B" w14:textId="77777777" w:rsidR="00F648F0" w:rsidRDefault="00000000">
          <w:pPr>
            <w:spacing w:after="0"/>
          </w:pPr>
          <w:r>
            <w:rPr>
              <w:b/>
              <w:color w:val="A0AAB2"/>
              <w:sz w:val="16"/>
            </w:rPr>
            <w:t>IGCSE Computer Science 0478</w:t>
          </w:r>
        </w:p>
      </w:tc>
      <w:tc>
        <w:tcPr>
          <w:tcW w:w="4835" w:type="dxa"/>
          <w:tcBorders>
            <w:bottom w:val="single" w:sz="4" w:space="0" w:color="E2E8ED"/>
          </w:tcBorders>
          <w:tcMar>
            <w:top w:w="35" w:type="dxa"/>
            <w:left w:w="60" w:type="dxa"/>
            <w:bottom w:w="35" w:type="dxa"/>
            <w:right w:w="60" w:type="dxa"/>
          </w:tcMar>
        </w:tcPr>
        <w:p w14:paraId="342D65C3" w14:textId="77777777" w:rsidR="00F648F0" w:rsidRDefault="00000000">
          <w:pPr>
            <w:spacing w:after="0"/>
            <w:jc w:val="right"/>
          </w:pPr>
          <w:r>
            <w:rPr>
              <w:b/>
              <w:color w:val="A0AAB2"/>
              <w:sz w:val="16"/>
            </w:rPr>
            <w:t>Prepared by Dr. Hamdeni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6881904">
    <w:abstractNumId w:val="8"/>
  </w:num>
  <w:num w:numId="2" w16cid:durableId="1566841976">
    <w:abstractNumId w:val="6"/>
  </w:num>
  <w:num w:numId="3" w16cid:durableId="1370573135">
    <w:abstractNumId w:val="5"/>
  </w:num>
  <w:num w:numId="4" w16cid:durableId="31657192">
    <w:abstractNumId w:val="4"/>
  </w:num>
  <w:num w:numId="5" w16cid:durableId="499002921">
    <w:abstractNumId w:val="7"/>
  </w:num>
  <w:num w:numId="6" w16cid:durableId="1710228018">
    <w:abstractNumId w:val="3"/>
  </w:num>
  <w:num w:numId="7" w16cid:durableId="1346328646">
    <w:abstractNumId w:val="2"/>
  </w:num>
  <w:num w:numId="8" w16cid:durableId="197860702">
    <w:abstractNumId w:val="1"/>
  </w:num>
  <w:num w:numId="9" w16cid:durableId="51003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5548"/>
    <w:rsid w:val="00445BC4"/>
    <w:rsid w:val="007516F7"/>
    <w:rsid w:val="00AA1D8D"/>
    <w:rsid w:val="00AE5B8E"/>
    <w:rsid w:val="00B47730"/>
    <w:rsid w:val="00BE0B11"/>
    <w:rsid w:val="00CB0664"/>
    <w:rsid w:val="00D06D0B"/>
    <w:rsid w:val="00F648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6B3A21"/>
  <w14:defaultImageDpi w14:val="300"/>
  <w15:docId w15:val="{AFFB6EE5-C703-4BFA-9B3B-22312DDA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6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Chams-Eddine Hemdani</cp:lastModifiedBy>
  <cp:revision>3</cp:revision>
  <dcterms:created xsi:type="dcterms:W3CDTF">2013-12-23T23:15:00Z</dcterms:created>
  <dcterms:modified xsi:type="dcterms:W3CDTF">2026-09-15T21:49:00Z</dcterms:modified>
  <cp:category/>
  <dc:identifier/>
  <cp:contentStatus/>
  <dc:language/>
</cp:coreProperties>
</file>