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5" w:type="dxa"/>
        <w:jc w:val="center"/>
        <w:tblLayout w:type="fixed"/>
        <w:tblLook w:val="04A0" w:firstRow="1" w:lastRow="0" w:firstColumn="1" w:lastColumn="0" w:noHBand="0" w:noVBand="1"/>
      </w:tblPr>
      <w:tblGrid>
        <w:gridCol w:w="5686"/>
        <w:gridCol w:w="3919"/>
      </w:tblGrid>
      <w:tr w14:paraId="09A2A0C7" w14:textId="77777777">
        <w:trPr>
          <w:trHeight w:val="765"/>
          <w:jc w:val="center"/>
          <w:cantSplit/>
        </w:trPr>
        <w:tc>
          <w:tcPr>
            <w:tcW w:w="9605" w:type="dxa"/>
            <w:gridSpan w:val="2"/>
            <w:tcBorders>
              <w:top w:val="single" w:sz="8" w:space="0" w:color="163A5F"/>
              <w:left w:val="single" w:sz="8" w:space="0" w:color="163A5F"/>
              <w:bottom w:val="single" w:sz="8" w:space="0" w:color="163A5F"/>
              <w:right w:val="single" w:sz="8" w:space="0" w:color="163A5F"/>
            </w:tcBorders>
            <w:shd w:val="clear" w:color="auto" w:fill="163A5F"/>
            <w:tcMar>
              <w:top w:w="210" w:type="dxa"/>
              <w:left w:w="180" w:type="dxa"/>
              <w:bottom w:w="210" w:type="dxa"/>
              <w:right w:w="180" w:type="dxa"/>
            </w:tcMar>
            <w:vAlign w:val="center"/>
          </w:tcPr>
          <w:p w14:paraId="64380476" w14:textId="2D7BDDE6">
            <w:pPr>
              <w:spacing w:after="160" w:line="276" w:lineRule="auto"/>
              <w:jc w:val="center"/>
              <w:rPr>
                <w:rFonts w:asciiTheme="minorBidi" w:hAnsiTheme="minorBidi"/>
                <w:sz w:val="52"/>
                <w:szCs w:val="52"/>
              </w:rPr>
            </w:pPr>
            <w:r>
              <w:rPr>
                <w:rFonts w:asciiTheme="minorBidi" w:hAnsiTheme="minorBidi"/>
                <w:noProof/>
                <w:sz w:val="52"/>
                <w:szCs w:val="52"/>
              </w:rPr>
              <w:drawing>
                <wp:anchor distT="0" distB="0" distL="114300" distR="114300" simplePos="0" relativeHeight="251656704" behindDoc="0" locked="0" layoutInCell="1" allowOverlap="1" wp14:anchorId="1BE35EE7" wp14:editId="67F50487">
                  <wp:simplePos x="0" y="0"/>
                  <wp:positionH relativeFrom="column">
                    <wp:posOffset>5176520</wp:posOffset>
                  </wp:positionH>
                  <wp:positionV relativeFrom="paragraph">
                    <wp:posOffset>-100330</wp:posOffset>
                  </wp:positionV>
                  <wp:extent cx="713740" cy="697865"/>
                  <wp:effectExtent l="0" t="0" r="0" b="6985"/>
                  <wp:wrapNone/>
                  <wp:docPr id="15970977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hAnsiTheme="minorBidi"/>
                <w:noProof/>
                <w:sz w:val="52"/>
                <w:szCs w:val="52"/>
              </w:rPr>
              <w:drawing>
                <wp:anchor distT="0" distB="0" distL="114300" distR="114300" simplePos="0" relativeHeight="251674112" behindDoc="0" locked="0" layoutInCell="1" allowOverlap="1" wp14:anchorId="199E14DC" wp14:editId="684D9946">
                  <wp:simplePos x="0" y="0"/>
                  <wp:positionH relativeFrom="column">
                    <wp:posOffset>-398145</wp:posOffset>
                  </wp:positionH>
                  <wp:positionV relativeFrom="paragraph">
                    <wp:posOffset>-222250</wp:posOffset>
                  </wp:positionV>
                  <wp:extent cx="1280160" cy="819785"/>
                  <wp:effectExtent l="0" t="0" r="0" b="0"/>
                  <wp:wrapNone/>
                  <wp:docPr id="1687654848" name="Picture 3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>
                                        <a14:foregroundMark x1="11889" y1="74667" x2="11889" y2="74667"/>
                                        <a14:foregroundMark x1="25111" y1="74889" x2="25111" y2="74889"/>
                                        <a14:foregroundMark x1="32444" y1="74667" x2="32444" y2="74667"/>
                                        <a14:foregroundMark x1="42778" y1="75778" x2="42778" y2="75778"/>
                                        <a14:foregroundMark x1="50111" y1="74667" x2="50111" y2="74667"/>
                                        <a14:foregroundMark x1="59333" y1="74889" x2="59333" y2="74889"/>
                                        <a14:foregroundMark x1="64889" y1="76222" x2="64889" y2="76222"/>
                                        <a14:foregroundMark x1="74667" y1="77333" x2="74667" y2="77333"/>
                                        <a14:foregroundMark x1="84444" y1="74889" x2="84444" y2="74889"/>
                                        <a14:foregroundMark x1="59667" y1="34333" x2="59667" y2="34333"/>
                                        <a14:foregroundMark x1="59111" y1="34333" x2="57778" y2="39889"/>
                                        <a14:foregroundMark x1="34000" y1="35111" x2="43556" y2="35111"/>
                                        <a14:foregroundMark x1="56444" y1="24556" x2="56222" y2="39556"/>
                                        <a14:foregroundMark x1="40333" y1="23444" x2="41556" y2="41667"/>
                                        <a14:foregroundMark x1="41556" y1="41667" x2="42000" y2="42222"/>
                                        <a14:foregroundMark x1="53000" y1="44556" x2="53000" y2="44556"/>
                                        <a14:backgroundMark x1="22444" y1="73667" x2="22444" y2="7366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81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hAnsiTheme="minorBidi"/>
                <w:b/>
                <w:color w:val="FFFFFF"/>
                <w:sz w:val="52"/>
                <w:szCs w:val="52"/>
              </w:rPr>
              <w:t>3.1 Computer Architecture</w:t>
            </w:r>
          </w:p>
          <w:p w14:paraId="54101FD9" w14:textId="43632BF7">
            <w:pPr>
              <w:spacing w:before="60" w:after="0" w:line="276" w:lineRule="auto"/>
              <w:jc w:val="center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FFFFFF"/>
                <w:sz w:val="28"/>
                <w:szCs w:val="28"/>
              </w:rPr>
              <w:t>HOMEWORK</w:t>
            </w:r>
          </w:p>
        </w:tc>
      </w:tr>
      <w:tr w14:paraId="3DD90187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  <w:cantSplit/>
        </w:trPr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  <w:tcMar>
              <w:top w:w="145" w:type="dxa"/>
              <w:left w:w="150" w:type="dxa"/>
              <w:bottom w:w="145" w:type="dxa"/>
              <w:right w:w="150" w:type="dxa"/>
            </w:tcMar>
            <w:vAlign w:val="center"/>
          </w:tcPr>
          <w:p w14:paraId="3EFE96B5" w14:textId="7247C4F6">
            <w:pPr>
              <w:spacing w:before="80" w:after="80" w:line="259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31485C"/>
                <w:sz w:val="22"/>
              </w:rPr>
              <w:t xml:space="preserve">Name: </w:t>
            </w:r>
            <w:r>
              <w:rPr>
                <w:rFonts w:asciiTheme="minorBidi" w:hAnsiTheme="minorBidi"/>
                <w:sz w:val="22"/>
              </w:rPr>
              <w:t>....................................................................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tcMar>
              <w:top w:w="145" w:type="dxa"/>
              <w:left w:w="150" w:type="dxa"/>
              <w:bottom w:w="145" w:type="dxa"/>
              <w:right w:w="150" w:type="dxa"/>
            </w:tcMar>
            <w:vAlign w:val="center"/>
          </w:tcPr>
          <w:p w14:paraId="47E8823C" w14:textId="7ADF097C">
            <w:pPr>
              <w:spacing w:before="80" w:after="80" w:line="259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31485C"/>
                <w:sz w:val="22"/>
              </w:rPr>
              <w:t xml:space="preserve">Date:  </w:t>
            </w:r>
            <w:r>
              <w:rPr>
                <w:rFonts w:asciiTheme="minorBidi" w:hAnsiTheme="minorBidi"/>
                <w:sz w:val="22"/>
              </w:rPr>
              <w:t>.................</w:t>
            </w:r>
          </w:p>
        </w:tc>
      </w:tr>
    </w:tbl>
    <w:p w14:paraId="491C67B1" w14:textId="417564DF">
      <w:pPr>
        <w:keepNext w:val="0"/>
        <w:keepLines/>
        <w:pageBreakBefore w:val="0"/>
        <w:spacing w:after="0" w:line="240" w:lineRule="auto"/>
        <w:rPr>
          <w:rFonts w:asciiTheme="minorBidi" w:hAnsiTheme="minorBidi"/>
          <w:sz w:val="22"/>
        </w:rPr>
      </w:pPr>
    </w:p>
    <w:p w14:paraId="004346B0" w14:textId="77777777">
      <w:pPr>
        <w:keepNext w:val="0"/>
        <w:keepLines/>
        <w:pageBreakBefore w:val="0"/>
        <w:spacing w:after="0" w:line="240" w:lineRule="auto"/>
        <w:rPr>
          <w:rFonts w:asciiTheme="minorBidi" w:hAnsiTheme="minorBidi"/>
          <w:sz w:val="22"/>
        </w:rPr>
      </w:pPr>
    </w:p>
    <w:p w14:paraId="53EC7E44" w14:textId="0DB15D41">
      <w:pPr>
        <w:pStyle w:val="Title"/>
        <w:keepNext/>
        <w:keepLines/>
        <w:pageBreakBefore w:val="0"/>
        <w:rPr>
          <w:b/>
          <w:bCs/>
          <w:smallCaps/>
          <w:sz w:val="40"/>
          <w:szCs w:val="40"/>
        </w:rPr>
      </w:pPr>
      <w:r>
        <w:rPr>
          <w:rStyle w:val="BookTitle"/>
          <w:sz w:val="40"/>
          <w:szCs w:val="40"/>
        </w:rPr>
        <w:t>LAYER 1: THEORY</w:t>
      </w:r>
    </w:p>
    <w:p w14:paraId="200E96EA" w14:textId="77777777">
      <w:pPr>
        <w:keepNext/>
        <w:keepLines/>
        <w:pageBreakBefore w:val="0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 xml:space="preserve">Visit </w:t>
      </w:r>
      <w:hyperlink r:id="rId11" w:tgtFrame="_new" w:history="1">
        <w:r>
          <w:rPr>
            <w:rFonts w:asciiTheme="minorBidi" w:hAnsiTheme="minorBidi"/>
            <w:b/>
            <w:bCs/>
            <w:sz w:val="22"/>
          </w:rPr>
          <w:t>www.cambridgecomputerscience.org</w:t>
        </w:r>
      </w:hyperlink>
      <w:r>
        <w:rPr>
          <w:rFonts w:asciiTheme="minorBidi" w:hAnsiTheme="minorBidi"/>
          <w:sz w:val="22"/>
        </w:rPr>
        <w:t xml:space="preserve"> and read the lesson before you begin</w:t>
      </w:r>
      <w:r>
        <w:rPr>
          <w:rFonts w:asciiTheme="minorBidi" w:hAnsiTheme="minorBidi"/>
          <w:sz w:val="22"/>
        </w:rPr>
        <w:t xml:space="preserve">. </w:t>
      </w:r>
    </w:p>
    <w:p w14:paraId="0A38710A" w14:textId="40809630">
      <w:pPr>
        <w:keepNext/>
        <w:keepLines/>
        <w:pageBreakBefore w:val="0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Once you have finished, fill in the blanks with the missing keywords from the lesson.</w:t>
      </w:r>
    </w:p>
    <w:p w14:paraId="316F6970" w14:textId="77777777">
      <w:pPr>
        <w:pStyle w:val="Heading1"/>
        <w:keepNext/>
        <w:keepLines/>
        <w:pageBreakBefore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3.1a: Role of the CPU and Microprocessor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A semiconductor chip that performs the work of a larger circuit made from individual components is an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A processor implemented as a single integrated circuit is a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main computer component abbreviated CPU, which processes data and instructions, is the .............................................</w:t>
      </w:r>
    </w:p>
    <w:p w14:paraId="316F6970" w14:textId="77777777">
      <w:pPr>
        <w:pStyle w:val="Heading1"/>
        <w:keepNext/>
        <w:keepLines/>
        <w:pageBreakBefore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3.1b: Von Neumann Architecture, CPU Components, FDE Cycle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register that stores the address of the next instruction to be processed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register that stores intermediate results produced by the ALU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register holding the current instruction while it is decoded and executed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system bus that carries control signals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unit that performs arithmetic calculations and logical comparisons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register that holds the RAM address of data or an instruction to be accessed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component that produces regular timing signals to synchronise CPU operations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A general term for a temporary storage location inside the CPU, such as the PC or MAR, is a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system bus that carries memory addresses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stored-program design introduced in the 1940s, in which data and instructions share memory, is called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Data or instructions fetched from RAM are temporarily held in the CPU's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full name of the main-memory store abbreviated IAS is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CPU unit that controls and coordinates the operations of other CPU components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system bus that carries data and instructions between the CPU and RAM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address, data and control buses are collectively called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repeated three-stage process that fetches, decodes and executes instructions is the .............................................</w:t>
      </w:r>
    </w:p>
    <w:p w14:paraId="316F6970" w14:textId="77777777">
      <w:pPr>
        <w:pStyle w:val="Heading1"/>
        <w:keepNext/>
        <w:keepLines/>
        <w:pageBreakBefore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3.1c: Core, Cache, and Clock - Factors Affecting Performance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number of system-clock cycles produced per second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One complete period of the system clock signal is a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An individual processing unit within a CPU that can carry out fetch-decode-execute cycles is a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high-speed memory inside the CPU that stores frequently used data and instructions is called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Setting the system clock above its factory-recommended speed is called .............................................</w:t>
      </w:r>
    </w:p>
    <w:p w14:paraId="316F6970" w14:textId="77777777">
      <w:pPr>
        <w:pStyle w:val="Heading1"/>
        <w:keepNext/>
        <w:keepLines/>
        <w:pageBreakBefore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3.1d: Instruction Set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part of a machine-code instruction that specifies the operation to perform is the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complete set of machine-code commands that a particular CPU can process is its .............................................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The part of a machine-code instruction that specifies the data or memory address to use is the .............................................</w:t>
      </w:r>
    </w:p>
    <w:p w14:paraId="316F6970" w14:textId="77777777">
      <w:pPr>
        <w:pStyle w:val="Heading1"/>
        <w:keepNext/>
        <w:keepLines/>
        <w:pageBreakBefore w:val="0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3.1e: Embedded Systems</w:t>
      </w:r>
    </w:p>
    <w:p w14:paraId="1A2CCC06" w14:textId="7C846C2A">
      <w:pPr>
        <w:keepNext w:val="0"/>
        <w:keepLines/>
        <w:pageBreakBefore w:val="0"/>
        <w:spacing w:after="130" w:line="312" w:lineRule="auto"/>
        <w:ind w:left="518" w:right="72" w:hanging="259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>•  A computer system built into a larger device to perform a dedicated function is an .............................................</w:t>
      </w:r>
    </w:p>
    <w:p w14:paraId="1DDD0D03" w14:textId="77777777">
      <w:pPr>
        <w:keepNext w:val="0"/>
        <w:keepLines/>
        <w:pageBreakBefore w:val="0"/>
        <w:spacing w:after="20"/>
        <w:rPr>
          <w:rFonts w:asciiTheme="minorBidi" w:hAnsiTheme="minorBidi"/>
          <w:sz w:val="22"/>
        </w:rPr>
      </w:pPr>
    </w:p>
    <w:p w14:paraId="70AEA7D1" w14:textId="4FABD258">
      <w:pPr>
        <w:pStyle w:val="Title"/>
        <w:keepNext/>
        <w:keepLines/>
        <w:pageBreakBefore w:val="0"/>
        <w:rPr>
          <w:b/>
          <w:bCs/>
          <w:smallCaps/>
          <w:sz w:val="40"/>
          <w:szCs w:val="40"/>
        </w:rPr>
      </w:pPr>
      <w:r>
        <w:rPr>
          <w:rStyle w:val="BookTitle"/>
          <w:sz w:val="40"/>
          <w:szCs w:val="40"/>
        </w:rPr>
        <w:t>LAYER 2: QUIZ</w:t>
      </w:r>
    </w:p>
    <w:p w14:paraId="272CBC12" w14:textId="4EC920D4">
      <w:pPr>
        <w:keepNext w:val="0"/>
        <w:keepLines/>
        <w:pageBreakBefore w:val="0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 xml:space="preserve">Visit </w:t>
      </w:r>
      <w:hyperlink r:id="rId12" w:tgtFrame="_new" w:history="1">
        <w:r>
          <w:rPr>
            <w:rFonts w:asciiTheme="minorBidi" w:hAnsiTheme="minorBidi"/>
            <w:b/>
            <w:bCs/>
            <w:sz w:val="22"/>
          </w:rPr>
          <w:t>www.cambridgecomputerscience.org</w:t>
        </w:r>
      </w:hyperlink>
      <w:r>
        <w:rPr>
          <w:rFonts w:asciiTheme="minorBidi" w:hAnsiTheme="minorBidi"/>
          <w:sz w:val="22"/>
        </w:rPr>
        <w:t xml:space="preserve"> and complete the quiz for this lesson.</w:t>
      </w:r>
    </w:p>
    <w:p w14:paraId="498F08C4" w14:textId="7F1FF9DF">
      <w:pPr>
        <w:pStyle w:val="Title"/>
        <w:keepNext/>
        <w:keepLines/>
        <w:pageBreakBefore/>
        <w:rPr>
          <w:b/>
          <w:bCs/>
          <w:smallCaps/>
          <w:sz w:val="40"/>
          <w:szCs w:val="40"/>
        </w:rPr>
      </w:pPr>
      <w:r>
        <w:rPr>
          <w:rStyle w:val="BookTitle"/>
          <w:sz w:val="40"/>
          <w:szCs w:val="40"/>
        </w:rPr>
        <w:t>LAYER 3: COURSEBOOK PRACTICE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1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sz w:val="22"/>
              </w:rPr>
              <w:t>A student has a computer that has a Von Neumann architecture. The CPU in the computer performs the fetch-decode-execute cycle to process data and instructions.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</w:r>
          </w:p>
        </w:tc>
      </w:tr>
    </w:tbl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a(i)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sz w:val="22"/>
              </w:rPr>
              <w:t xml:space="preserve">Identify </w:t>
            </w:r>
            <w:r>
              <w:rPr>
                <w:rFonts w:asciiTheme="minorBidi" w:hAnsiTheme="minorBidi"/>
                <w:sz w:val="22"/>
              </w:rPr>
              <w:t>the name of the component where an instruction is stored immediately before it is fetched into the CPU.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[1]</w:t>
            </w:r>
          </w:p>
        </w:tc>
      </w:tr>
    </w:tbl>
    <w:p w14:paraId="55C19849" w14:textId="670A3515">
      <w:pPr>
        <w:keepNext w:val="0"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a(ii)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sz w:val="22"/>
              </w:rPr>
              <w:t xml:space="preserve">Identify </w:t>
            </w:r>
            <w:r>
              <w:rPr>
                <w:rFonts w:asciiTheme="minorBidi" w:hAnsiTheme="minorBidi"/>
                <w:sz w:val="22"/>
              </w:rPr>
              <w:t>the name of the component that stores the address of the next instruction that will be processed.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[1]</w:t>
            </w:r>
          </w:p>
        </w:tc>
      </w:tr>
    </w:tbl>
    <w:p w14:paraId="55C19849" w14:textId="670A3515">
      <w:pPr>
        <w:keepNext w:val="0"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a(iii)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sz w:val="22"/>
              </w:rPr>
              <w:t xml:space="preserve">Describe </w:t>
            </w:r>
            <w:r>
              <w:rPr>
                <w:rFonts w:asciiTheme="minorBidi" w:hAnsiTheme="minorBidi"/>
                <w:sz w:val="22"/>
              </w:rPr>
              <w:t>what happens at the decode stage of the cycle.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[3]</w:t>
            </w:r>
          </w:p>
        </w:tc>
      </w:tr>
    </w:tbl>
    <w:p w14:paraId="55C19849" w14:textId="670A3515">
      <w:pPr>
        <w:keepNext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55C19849" w14:textId="670A3515">
      <w:pPr>
        <w:keepNext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55C19849" w14:textId="670A3515">
      <w:pPr>
        <w:keepNext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55C19849" w14:textId="670A3515">
      <w:pPr>
        <w:keepNext w:val="0"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b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sz w:val="22"/>
              </w:rPr>
              <w:t>The computer has a 2GHz single core processor. The students wants to improve the performance of the computer by replacing the CPU. The student selects a new CPU that is a 3.4GHz dual core processor.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</w:r>
          </w:p>
        </w:tc>
      </w:tr>
    </w:tbl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i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sz w:val="22"/>
              </w:rPr>
              <w:t xml:space="preserve">Identify </w:t>
            </w:r>
            <w:r>
              <w:rPr>
                <w:rFonts w:asciiTheme="minorBidi" w:hAnsiTheme="minorBidi"/>
                <w:sz w:val="22"/>
              </w:rPr>
              <w:t>how many cores are in the new CPU.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[1]</w:t>
            </w:r>
          </w:p>
        </w:tc>
      </w:tr>
    </w:tbl>
    <w:p w14:paraId="55C19849" w14:textId="670A3515">
      <w:pPr>
        <w:keepNext w:val="0"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237"/>
        <w:gridCol w:w="518"/>
      </w:tblGrid>
      <w:tr w14:paraId="34AAD20B" w14:textId="77777777">
        <w:trPr>
          <w:cantSplit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4448DFCA" w14:textId="77777777">
            <w:pPr>
              <w:keepNext/>
              <w:keepLines/>
              <w:spacing w:before="40" w:after="60" w:line="276" w:lineRule="auto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ii</w:t>
            </w:r>
          </w:p>
        </w:tc>
        <w:tc>
          <w:tcPr>
            <w:tcW w:w="8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3ABE2EF6" w14:textId="77777777">
            <w:pPr>
              <w:keepNext/>
              <w:keepLines/>
              <w:spacing w:before="40" w:after="60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sz w:val="22"/>
              </w:rPr>
              <w:t xml:space="preserve">Explain </w:t>
            </w:r>
            <w:r>
              <w:rPr>
                <w:rFonts w:asciiTheme="minorBidi" w:hAnsiTheme="minorBidi"/>
                <w:sz w:val="22"/>
              </w:rPr>
              <w:t>why the performance of the new CPU would be better.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0" w:type="dxa"/>
              <w:bottom w:w="45" w:type="dxa"/>
              <w:right w:w="20" w:type="dxa"/>
            </w:tcMar>
          </w:tcPr>
          <w:p w14:paraId="2D1C6065" w14:textId="77777777">
            <w:pPr>
              <w:keepNext/>
              <w:keepLines/>
              <w:spacing w:before="40" w:after="60" w:line="276" w:lineRule="auto"/>
              <w:jc w:val="right"/>
              <w:rPr>
                <w:rFonts w:asciiTheme="minorBidi" w:hAnsiTheme="minorBidi"/>
                <w:sz w:val="22"/>
              </w:rPr>
            </w:pPr>
            <w:r>
              <w:rPr>
                <w:rFonts w:asciiTheme="minorBidi" w:hAnsiTheme="minorBidi"/>
                <w:b/>
                <w:color w:val="163A5F"/>
                <w:sz w:val="22"/>
              </w:rPr>
              <w:t>[2]</w:t>
            </w:r>
          </w:p>
        </w:tc>
      </w:tr>
    </w:tbl>
    <w:p w14:paraId="55C19849" w14:textId="670A3515">
      <w:pPr>
        <w:keepNext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55C19849" w14:textId="670A3515">
      <w:pPr>
        <w:keepNext w:val="0"/>
        <w:keepLines/>
        <w:pageBreakBefore w:val="0"/>
        <w:spacing w:after="40"/>
        <w:rPr>
          <w:rFonts w:asciiTheme="minorBidi" w:hAnsiTheme="minorBidi"/>
          <w:color w:val="A6A6A6" w:themeColor="background1" w:themeShade="A6"/>
          <w:sz w:val="22"/>
        </w:rPr>
      </w:pPr>
      <w:r>
        <w:rPr>
          <w:rFonts w:asciiTheme="minorBidi" w:hAnsiTheme="minorBidi"/>
          <w:color w:val="A6A6A6" w:themeColor="background1" w:themeShade="A6"/>
          <w:sz w:val="22"/>
        </w:rPr>
        <w:t>……………………………………………………………………………………………………………….</w:t>
      </w:r>
    </w:p>
    <w:p w14:paraId="3029EDDF" w14:textId="77777777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</w:p>
    <w:p w14:paraId="21AE6162" w14:textId="7468DA72">
      <w:pPr>
        <w:pStyle w:val="Title"/>
        <w:keepNext/>
        <w:keepLines/>
        <w:pageBreakBefore w:val="0"/>
        <w:rPr>
          <w:b/>
          <w:bCs/>
          <w:smallCaps/>
          <w:sz w:val="40"/>
          <w:szCs w:val="40"/>
        </w:rPr>
      </w:pPr>
      <w:r>
        <w:rPr>
          <w:rStyle w:val="BookTitle"/>
          <w:sz w:val="40"/>
          <w:szCs w:val="40"/>
        </w:rPr>
        <w:t>LAYER 4: PAST PAPER PRACTICE</w:t>
      </w:r>
    </w:p>
    <w:p w14:paraId="75E65DEE" w14:textId="382DEEA2">
      <w:pPr>
        <w:keepNext w:val="0"/>
        <w:keepLines/>
        <w:pageBreakBefore w:val="0"/>
        <w:spacing w:after="40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</w:rPr>
        <w:t xml:space="preserve">Topical past-paper questions for this lesson are available </w:t>
      </w:r>
      <w:r>
        <w:rPr>
          <w:color w:val="auto"/>
        </w:rPr>
        <w:t xml:space="preserve">at </w:t>
      </w:r>
      <w:hyperlink r:id="rId13" w:tgtFrame="_new" w:history="1">
        <w:r>
          <w:rPr>
            <w:rStyle w:val="Hyperlink"/>
            <w:b/>
            <w:bCs/>
            <w:color w:val="auto"/>
          </w:rPr>
          <w:t>www.cambridgecomputerscience.org</w:t>
        </w:r>
      </w:hyperlink>
      <w:r>
        <w:rPr>
          <w:rFonts w:asciiTheme="minorBidi" w:hAnsiTheme="minorBidi"/>
          <w:b/>
          <w:bCs/>
          <w:sz w:val="22"/>
          <w:u w:val="single"/>
        </w:rPr>
        <w:t>.</w:t>
      </w:r>
    </w:p>
    <w:sectPr>
      <w:headerReference w:type="default" r:id="rId14"/>
      <w:footerReference w:type="default" r:id="rId15"/>
      <w:pgSz w:w="11909" w:h="16834"/>
      <w:pgMar w:top="993" w:right="710" w:bottom="792" w:left="709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FCAD" w14:textId="77777777" w:rsidR="00323472" w:rsidRDefault="00323472">
      <w:pPr>
        <w:spacing w:after="0" w:line="240" w:lineRule="auto"/>
      </w:pPr>
      <w:r>
        <w:separator/>
      </w:r>
    </w:p>
  </w:endnote>
  <w:endnote w:type="continuationSeparator" w:id="0">
    <w:p w14:paraId="3946F8BF" w14:textId="77777777" w:rsidR="00323472" w:rsidRDefault="0032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0858" w14:textId="77777777" w:rsidR="00CE0B37" w:rsidRDefault="00CE0B37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04"/>
      <w:gridCol w:w="5004"/>
    </w:tblGrid>
    <w:tr w:rsidR="00CE0B37" w14:paraId="1725F0DB" w14:textId="77777777">
      <w:trPr>
        <w:jc w:val="center"/>
      </w:trPr>
      <w:tc>
        <w:tcPr>
          <w:tcW w:w="5004" w:type="dxa"/>
          <w:tcBorders>
            <w:top w:val="single" w:sz="4" w:space="0" w:color="C7D3DB"/>
          </w:tcBorders>
          <w:tcMar>
            <w:top w:w="40" w:type="dxa"/>
            <w:left w:w="0" w:type="dxa"/>
            <w:bottom w:w="0" w:type="dxa"/>
            <w:right w:w="0" w:type="dxa"/>
          </w:tcMar>
        </w:tcPr>
        <w:p w14:paraId="1623097D" w14:textId="77777777" w:rsidR="00CE0B37" w:rsidRDefault="00000000">
          <w:pPr>
            <w:spacing w:after="0"/>
          </w:pPr>
          <w:r>
            <w:rPr>
              <w:color w:val="6B7C89"/>
              <w:sz w:val="16"/>
            </w:rPr>
            <w:t>IGCSE Computer Science 0478 | Homework</w:t>
          </w:r>
        </w:p>
      </w:tc>
      <w:tc>
        <w:tcPr>
          <w:tcW w:w="5004" w:type="dxa"/>
          <w:tcBorders>
            <w:top w:val="single" w:sz="4" w:space="0" w:color="C7D3DB"/>
          </w:tcBorders>
          <w:tcMar>
            <w:top w:w="40" w:type="dxa"/>
            <w:left w:w="0" w:type="dxa"/>
            <w:bottom w:w="0" w:type="dxa"/>
            <w:right w:w="0" w:type="dxa"/>
          </w:tcMar>
        </w:tcPr>
        <w:p w14:paraId="592FBB01" w14:textId="77777777" w:rsidR="00CE0B37" w:rsidRDefault="00000000">
          <w:pPr>
            <w:spacing w:after="0"/>
            <w:jc w:val="right"/>
          </w:pPr>
          <w:r>
            <w:rPr>
              <w:color w:val="6B7C89"/>
              <w:sz w:val="16"/>
            </w:rPr>
            <w:t xml:space="preserve">Page </w:t>
          </w:r>
          <w:r>
            <w:rPr>
              <w:color w:val="6B7C89"/>
              <w:sz w:val="16"/>
            </w:rPr>
            <w:fldChar w:fldCharType="begin"/>
          </w:r>
          <w:r>
            <w:rPr>
              <w:color w:val="6B7C89"/>
              <w:sz w:val="16"/>
            </w:rPr>
            <w:instrText xml:space="preserve"> PAGE </w:instrText>
          </w:r>
          <w:r w:rsidR="00A31908">
            <w:rPr>
              <w:color w:val="6B7C89"/>
              <w:sz w:val="16"/>
            </w:rPr>
            <w:fldChar w:fldCharType="separate"/>
          </w:r>
          <w:r w:rsidR="00A31908">
            <w:rPr>
              <w:noProof/>
              <w:color w:val="6B7C89"/>
              <w:sz w:val="16"/>
            </w:rPr>
            <w:t>1</w:t>
          </w:r>
          <w:r>
            <w:rPr>
              <w:color w:val="6B7C89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76568" w14:textId="77777777" w:rsidR="00323472" w:rsidRDefault="00323472">
      <w:pPr>
        <w:spacing w:after="0" w:line="240" w:lineRule="auto"/>
      </w:pPr>
      <w:r>
        <w:separator/>
      </w:r>
    </w:p>
  </w:footnote>
  <w:footnote w:type="continuationSeparator" w:id="0">
    <w:p w14:paraId="0D75FEDC" w14:textId="77777777" w:rsidR="00323472" w:rsidRDefault="0032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</w:tblGrid>
    <w:tr w:rsidR="00CE0B37" w14:paraId="1E174042" w14:textId="77777777">
      <w:trPr>
        <w:jc w:val="center"/>
      </w:trPr>
      <w:tc>
        <w:tcPr>
          <w:tcW w:w="4752" w:type="dxa"/>
          <w:tcBorders>
            <w:top w:val="nil"/>
            <w:left w:val="nil"/>
            <w:bottom w:val="single" w:sz="6" w:space="0" w:color="AEBECD"/>
            <w:right w:val="nil"/>
          </w:tcBorders>
          <w:shd w:val="clear" w:color="auto" w:fill="F7F9FB"/>
        </w:tcPr>
        <w:p w14:paraId="3312EF11" w14:textId="77777777" w:rsidR="00CE0B37" w:rsidRDefault="00000000">
          <w:pPr>
            <w:spacing w:after="0"/>
          </w:pPr>
          <w:r>
            <w:rPr>
              <w:b/>
              <w:color w:val="464E57"/>
              <w:sz w:val="19"/>
            </w:rPr>
            <w:t>IGCSE Computer Science 0478</w:t>
          </w:r>
        </w:p>
      </w:tc>
      <w:tc>
        <w:tcPr>
          <w:tcW w:w="4752" w:type="dxa"/>
          <w:tcBorders>
            <w:top w:val="nil"/>
            <w:left w:val="nil"/>
            <w:bottom w:val="single" w:sz="6" w:space="0" w:color="AEBECD"/>
            <w:right w:val="nil"/>
          </w:tcBorders>
          <w:shd w:val="clear" w:color="auto" w:fill="F7F9FB"/>
        </w:tcPr>
        <w:p w14:paraId="786A38F0" w14:textId="77777777" w:rsidR="00CE0B37" w:rsidRDefault="00000000">
          <w:pPr>
            <w:spacing w:after="0"/>
            <w:jc w:val="right"/>
          </w:pPr>
          <w:r>
            <w:rPr>
              <w:b/>
              <w:color w:val="464E57"/>
              <w:sz w:val="19"/>
            </w:rPr>
            <w:t>Prepared by Dr. Hamdeni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258177">
    <w:abstractNumId w:val="8"/>
  </w:num>
  <w:num w:numId="2" w16cid:durableId="1485853604">
    <w:abstractNumId w:val="6"/>
  </w:num>
  <w:num w:numId="3" w16cid:durableId="2037466115">
    <w:abstractNumId w:val="5"/>
  </w:num>
  <w:num w:numId="4" w16cid:durableId="1282565790">
    <w:abstractNumId w:val="4"/>
  </w:num>
  <w:num w:numId="5" w16cid:durableId="2100904359">
    <w:abstractNumId w:val="7"/>
  </w:num>
  <w:num w:numId="6" w16cid:durableId="593169530">
    <w:abstractNumId w:val="3"/>
  </w:num>
  <w:num w:numId="7" w16cid:durableId="2094617297">
    <w:abstractNumId w:val="2"/>
  </w:num>
  <w:num w:numId="8" w16cid:durableId="1631127096">
    <w:abstractNumId w:val="1"/>
  </w:num>
  <w:num w:numId="9" w16cid:durableId="177262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1FB"/>
    <w:rsid w:val="0015074B"/>
    <w:rsid w:val="0029639D"/>
    <w:rsid w:val="00323472"/>
    <w:rsid w:val="00326F90"/>
    <w:rsid w:val="007E4D63"/>
    <w:rsid w:val="00941408"/>
    <w:rsid w:val="00A31908"/>
    <w:rsid w:val="00A840B8"/>
    <w:rsid w:val="00AA1D8D"/>
    <w:rsid w:val="00B47730"/>
    <w:rsid w:val="00CB0664"/>
    <w:rsid w:val="00CE0B37"/>
    <w:rsid w:val="00E67C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3AFB80"/>
  <w14:defaultImageDpi w14:val="300"/>
  <w15:docId w15:val="{7AC65671-F4A4-4D83-96A0-B40D8A50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ptos" w:eastAsia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319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ambridgecomputerscienc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mbridgecomputerscience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mbridgecomputerscience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6.3 Artificial intelligence Homework</vt:lpstr>
    </vt:vector>
  </TitlesOfParts>
  <Manager/>
  <Company/>
  <LinksUpToDate>false</LinksUpToDate>
  <CharactersWithSpaces>5949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 Computer Architecture</dc:title>
  <dc:subject/>
  <dc:creator>Dr. Hamdeni</dc:creator>
  <cp:keywords/>
  <dc:description/>
  <cp:lastModifiedBy/>
  <cp:revision>3</cp:revision>
  <dcterms:created xsi:type="dcterms:W3CDTF">2013-12-23T23:15:00Z</dcterms:created>
  <dcterms:modified xsi:type="dcterms:W3CDTF">2026-08-25T14:12:00Z</dcterms:modified>
  <cp:category/>
</cp:coreProperties>
</file>